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szkolne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szkolny to czas, kiedy plecaki szkolne są podstawowym elementem wyposażenia każdego ucznia. Warto postawić na solidne plecaki, aby mieć pewność, że będą one służyć przez kilka sezonów.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kupując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plecaki szkolne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Plecaki szkolne</w:t>
      </w:r>
      <w:r>
        <w:rPr>
          <w:rFonts w:ascii="calibri" w:hAnsi="calibri" w:eastAsia="calibri" w:cs="calibri"/>
          <w:sz w:val="24"/>
          <w:szCs w:val="24"/>
        </w:rPr>
        <w:t xml:space="preserve"> muszą być przede wszystkim funkcjonalne. Istotne są dodatkowe kieszonki, które mogą pomieścić niewielkie przedmioty. W nich mogą znaleźć się rzeczy, które powinny być zawsze pod ręką. Oprócz tego plecak może posiadać kilka komór. Umożliwią one organizowanie przestrzeni i łatwe odnajdywanie przedmiotów. Warto pamiętać o tym, że dziecko powinno nosić do szkoły plecak, a nie torbę, aby zachować prosty kręgosłup w okresie wzrostu.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 powinien być plecak?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Muszą do jego produkcji zostać wykorzystane trwałe i wytrzymałe materiały. Dotyczy to tkanin, ale również nici. Często bowiem to właśnie nici są najsłabszym elementem całego plecaka. Często zdarza się, że uczniowie w </w:t>
      </w:r>
      <w:r>
        <w:rPr>
          <w:rFonts w:ascii="calibri" w:hAnsi="calibri" w:eastAsia="calibri" w:cs="calibri"/>
          <w:sz w:val="24"/>
          <w:szCs w:val="24"/>
          <w:b/>
        </w:rPr>
        <w:t xml:space="preserve">plecaku</w:t>
      </w:r>
      <w:r>
        <w:rPr>
          <w:rFonts w:ascii="calibri" w:hAnsi="calibri" w:eastAsia="calibri" w:cs="calibri"/>
          <w:sz w:val="24"/>
          <w:szCs w:val="24"/>
        </w:rPr>
        <w:t xml:space="preserve"> muszą przenosić duże ilości książek i zeszytów. Ich duża waga i codzienne noszenie jest najlepszym możliwym testem wytrzymałości dla plecaka i jego solidności. Nie można zapominać również o wyglądzie plecaka. Ma on ogromne znaczenie zarówno dla młodzieży, jak również dla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sportowe jako plecaki szkolne?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to właśnie plecaki sportowe spełniają oczekiwania młodzieży. Sprawdzają się one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szkolne</w:t>
      </w:r>
      <w:r>
        <w:rPr>
          <w:rFonts w:ascii="calibri" w:hAnsi="calibri" w:eastAsia="calibri" w:cs="calibri"/>
          <w:sz w:val="24"/>
          <w:szCs w:val="24"/>
        </w:rPr>
        <w:t xml:space="preserve">. Ich dużą zaletą jest to, że są one wygodne w noszeniu. Posiadają także wiele kieszonek i można je wykorzystywać do przechowywania różnych artykułów szkolnych. Dostępny jest ich szeroki wybór, wiele kolorów i wzorów. Sprawdzą się one nie tylko w szkole, ale także na wycieczkach górskich, spacerach oraz jeździe na rowerze. Są wielofunkcyjne. Chętnie korzystają z nich nie tylko dzieci, ale również dorośli, co świadczy o ich dużej funkcjonalności. Ceny tego typu plecaków nie są wygórowane, co pozwala na zakup wysokiej jakości plecaka w atrakcyjnej cenie. Wybierz razem ze swoim dzieckiem najlepszy plecak do szkoły i bądź pewien, że będzie on służyć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ba-sport.pl/pol_m_Bagaz_Plecaki_Szkolne-466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2026-01-11T09:09:20+01:00</dcterms:created>
  <dcterms:modified xsi:type="dcterms:W3CDTF">2026-01-11T09:09:20+01:00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